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CF9" w:rsidRDefault="002C496E" w:rsidP="002C496E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</w:pPr>
      <w:r w:rsidRPr="00010F61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>Задание 1. Ответы на теоретические вопросы по основам</w:t>
      </w:r>
      <w:r w:rsidRPr="00010F61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br/>
        <w:t>исследовательской деятельности</w:t>
      </w:r>
      <w:r w:rsidR="00010F61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  <w:t xml:space="preserve"> (</w:t>
      </w:r>
      <w:r w:rsidR="00010F61" w:rsidRPr="00010F61">
        <w:rPr>
          <w:rFonts w:ascii="TimesNewRomanPS-BoldMT" w:eastAsia="Times New Roman" w:hAnsi="TimesNewRomanPS-BoldMT" w:cs="Times New Roman"/>
          <w:b/>
          <w:bCs/>
          <w:color w:val="FF0000"/>
          <w:sz w:val="28"/>
          <w:szCs w:val="28"/>
        </w:rPr>
        <w:t>январь)</w:t>
      </w:r>
    </w:p>
    <w:p w:rsidR="00010F61" w:rsidRPr="00010F61" w:rsidRDefault="00010F61" w:rsidP="002C496E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</w:rPr>
      </w:pPr>
    </w:p>
    <w:p w:rsidR="002C496E" w:rsidRPr="0068188F" w:rsidRDefault="009D2CF9" w:rsidP="002C49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8188F">
        <w:rPr>
          <w:rFonts w:ascii="TimesNewRomanPS-BoldMT" w:eastAsia="Times New Roman" w:hAnsi="TimesNewRomanPS-BoldMT" w:cs="Times New Roman"/>
          <w:b/>
          <w:bCs/>
          <w:color w:val="000000"/>
          <w:sz w:val="20"/>
          <w:szCs w:val="20"/>
        </w:rPr>
        <w:t>1.1</w:t>
      </w:r>
      <w:r w:rsidR="002C496E" w:rsidRPr="0068188F">
        <w:rPr>
          <w:rFonts w:ascii="TimesNewRomanPSMT" w:eastAsia="Times New Roman" w:hAnsi="TimesNewRomanPSMT" w:cs="Times New Roman"/>
          <w:color w:val="000000"/>
          <w:sz w:val="20"/>
          <w:szCs w:val="20"/>
        </w:rPr>
        <w:t>.Соотнесите понятия с предложенными характеристиками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000"/>
        <w:gridCol w:w="3000"/>
      </w:tblGrid>
      <w:tr w:rsidR="002C496E" w:rsidRPr="0068188F" w:rsidTr="002C496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-ItalicMT" w:eastAsia="Times New Roman" w:hAnsi="TimesNewRomanPS-ItalicMT" w:cs="Times New Roman"/>
                <w:i/>
                <w:iCs/>
                <w:color w:val="000000"/>
                <w:sz w:val="20"/>
                <w:szCs w:val="20"/>
              </w:rPr>
              <w:t xml:space="preserve">Понятия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-ItalicMT" w:eastAsia="Times New Roman" w:hAnsi="TimesNewRomanPS-ItalicMT" w:cs="Times New Roman"/>
                <w:i/>
                <w:iCs/>
                <w:color w:val="000000"/>
                <w:sz w:val="20"/>
                <w:szCs w:val="20"/>
              </w:rPr>
              <w:t>Характеристики</w:t>
            </w:r>
          </w:p>
        </w:tc>
      </w:tr>
      <w:tr w:rsidR="002C496E" w:rsidRPr="0068188F" w:rsidTr="002C496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1. аннотация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А) Научно обоснованное предположение о закономерной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(причинной) связи явлений.</w:t>
            </w:r>
          </w:p>
        </w:tc>
      </w:tr>
      <w:tr w:rsidR="002C496E" w:rsidRPr="0068188F" w:rsidTr="002C496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2. конспектирование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Б) Данный термин предполагает ответ на вопрос: как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назвать исследование, которым мы собираемся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заниматься?</w:t>
            </w:r>
          </w:p>
        </w:tc>
      </w:tr>
      <w:tr w:rsidR="002C496E" w:rsidRPr="0068188F" w:rsidTr="002C496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3. тезисы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В) Логически обобщённое знание, концептуальная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система знаний, которая адекватно и целостно отражает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определённую область действительности.</w:t>
            </w:r>
          </w:p>
        </w:tc>
      </w:tr>
      <w:tr w:rsidR="002C496E" w:rsidRPr="0068188F" w:rsidTr="002C496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4. цитата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Г) Краткая характеристика печатного издания (или его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части) с точки зрения содержания, назначения, формы и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других особенностей.</w:t>
            </w:r>
          </w:p>
        </w:tc>
      </w:tr>
      <w:tr w:rsidR="002C496E" w:rsidRPr="0068188F" w:rsidTr="002C496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5. составление плана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Д) Положение, утверждение, требующее доказательства.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Это то, что доказывает или опровергает автор; то, в чём он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стремится убедить читателя; вывод к которому он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подводит.</w:t>
            </w:r>
          </w:p>
        </w:tc>
      </w:tr>
      <w:tr w:rsidR="002C496E" w:rsidRPr="0068188F" w:rsidTr="002C496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6. рецензирование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Е) процедуры и операции эмпирического и теоретического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познания и изучения действительности.</w:t>
            </w:r>
          </w:p>
        </w:tc>
      </w:tr>
      <w:tr w:rsidR="002C496E" w:rsidRPr="0068188F" w:rsidTr="002C496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7. реферирование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Ж) Данный термин предполагает ответ на вопрос: Что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нужно изучить из того, что ранее не было изучено?</w:t>
            </w:r>
          </w:p>
        </w:tc>
      </w:tr>
      <w:tr w:rsidR="002C496E" w:rsidRPr="0068188F" w:rsidTr="002C496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8. тема исследования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З) Данный термин предполагает ответ на вопрос: «Что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нужно сделать, чтобы цель была достигнута?»; то, что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требует исполнения, разрешения.</w:t>
            </w:r>
          </w:p>
        </w:tc>
      </w:tr>
      <w:tr w:rsidR="002C496E" w:rsidRPr="0068188F" w:rsidTr="002C496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9 объект исследования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И) Данное определение имеет двоякое значение,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поскольку представляет собой либо отзыв на какую-либо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научную работу, либо может являться статьёй,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содержащей критический обзор.</w:t>
            </w:r>
          </w:p>
        </w:tc>
      </w:tr>
      <w:tr w:rsidR="002C496E" w:rsidRPr="0068188F" w:rsidTr="002C496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10. предмет исследования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К) Краткое письмо, изложение содержания статьи, книги,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лекции, включающее в себя основные положения и их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обоснование фактами, примерами и т.п.</w:t>
            </w:r>
          </w:p>
        </w:tc>
      </w:tr>
      <w:tr w:rsidR="002C496E" w:rsidRPr="0068188F" w:rsidTr="002C496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lastRenderedPageBreak/>
              <w:t xml:space="preserve">11. гипотеза исследования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Л) Данный термин предполагает ответ на вопрос: что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именно рассматривается в исследовании?</w:t>
            </w:r>
          </w:p>
        </w:tc>
      </w:tr>
      <w:tr w:rsidR="002C496E" w:rsidRPr="0068188F" w:rsidTr="002C496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12. цель исследования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М) Учение о принципах построения, формах и способах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научно-исследовательской деятельности.</w:t>
            </w:r>
          </w:p>
        </w:tc>
      </w:tr>
      <w:tr w:rsidR="002C496E" w:rsidRPr="0068188F" w:rsidTr="002C496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13. задачи исследования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Н) Мысль, отражающая существенные и необходимые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признаки определённого множества предметов или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явлений.</w:t>
            </w:r>
          </w:p>
        </w:tc>
      </w:tr>
      <w:tr w:rsidR="002C496E" w:rsidRPr="0068188F" w:rsidTr="002C496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14. методы исследования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О) Краткое изложение в письменном виде или в форме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публичного выступления содержания прочитанной книги,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научной работы, сообщение об итогах изучения научной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проблемы.</w:t>
            </w:r>
          </w:p>
        </w:tc>
      </w:tr>
      <w:tr w:rsidR="002C496E" w:rsidRPr="0068188F" w:rsidTr="002C496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15. методология исследования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П) Под это понятие подходит следующее определение: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«всякое материальное явление, вещь».</w:t>
            </w:r>
          </w:p>
        </w:tc>
      </w:tr>
      <w:tr w:rsidR="002C496E" w:rsidRPr="0068188F" w:rsidTr="002C496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16. проблема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Р) Самая краткая запись содержания текста, отражающая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последовательность его изложения.</w:t>
            </w:r>
          </w:p>
        </w:tc>
      </w:tr>
      <w:tr w:rsidR="002C496E" w:rsidRPr="0068188F" w:rsidTr="002C496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17. теория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С) Мысленное предвосхищение результата деятельности.</w:t>
            </w:r>
          </w:p>
        </w:tc>
      </w:tr>
      <w:tr w:rsidR="002C496E" w:rsidRPr="0068188F" w:rsidTr="002C496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18. понятие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Т) Точная, буквальная выдержка из какого-либо текста.</w:t>
            </w:r>
          </w:p>
        </w:tc>
      </w:tr>
    </w:tbl>
    <w:p w:rsidR="002C496E" w:rsidRPr="0068188F" w:rsidRDefault="002C496E" w:rsidP="002C49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80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809"/>
        <w:gridCol w:w="1276"/>
        <w:gridCol w:w="1843"/>
        <w:gridCol w:w="1080"/>
        <w:gridCol w:w="1440"/>
        <w:gridCol w:w="15"/>
        <w:gridCol w:w="1590"/>
        <w:gridCol w:w="2947"/>
        <w:gridCol w:w="3000"/>
        <w:gridCol w:w="3000"/>
      </w:tblGrid>
      <w:tr w:rsidR="002C496E" w:rsidRPr="0068188F" w:rsidTr="002C496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1 -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4 -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7 -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10 - 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 New Roman" w:eastAsia="Times New Roman" w:hAnsi="Times New Roman" w:cs="Times New Roman"/>
                <w:sz w:val="20"/>
                <w:szCs w:val="20"/>
              </w:rPr>
              <w:t>14 -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 New Roman" w:eastAsia="Times New Roman" w:hAnsi="Times New Roman" w:cs="Times New Roman"/>
                <w:sz w:val="20"/>
                <w:szCs w:val="20"/>
              </w:rPr>
              <w:t>18 -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13 -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16 -</w:t>
            </w:r>
          </w:p>
        </w:tc>
      </w:tr>
      <w:tr w:rsidR="002C496E" w:rsidRPr="0068188F" w:rsidTr="002C496E">
        <w:trPr>
          <w:trHeight w:val="65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2 -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5 -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8 -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11 - </w:t>
            </w:r>
          </w:p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96E" w:rsidRPr="0068188F" w:rsidRDefault="002C49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 New Roman" w:eastAsia="Times New Roman" w:hAnsi="Times New Roman" w:cs="Times New Roman"/>
                <w:sz w:val="20"/>
                <w:szCs w:val="20"/>
              </w:rPr>
              <w:t>15 -</w:t>
            </w:r>
          </w:p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96E" w:rsidRPr="0068188F" w:rsidRDefault="002C49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96E" w:rsidRPr="0068188F" w:rsidRDefault="002C49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14 -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17 -</w:t>
            </w:r>
          </w:p>
        </w:tc>
      </w:tr>
      <w:tr w:rsidR="002C496E" w:rsidRPr="0068188F" w:rsidTr="002C496E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3 -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6 -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9 -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12 -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 New Roman" w:eastAsia="Times New Roman" w:hAnsi="Times New Roman" w:cs="Times New Roman"/>
                <w:sz w:val="20"/>
                <w:szCs w:val="20"/>
              </w:rPr>
              <w:t>16 -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 xml:space="preserve">15-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96E" w:rsidRPr="0068188F" w:rsidRDefault="002C496E" w:rsidP="002C4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18 -</w:t>
            </w:r>
          </w:p>
        </w:tc>
      </w:tr>
    </w:tbl>
    <w:p w:rsidR="00FA7D9E" w:rsidRPr="0068188F" w:rsidRDefault="00FA7D9E">
      <w:pPr>
        <w:rPr>
          <w:sz w:val="20"/>
          <w:szCs w:val="20"/>
        </w:rPr>
      </w:pPr>
    </w:p>
    <w:p w:rsidR="009D2CF9" w:rsidRPr="0068188F" w:rsidRDefault="009D2CF9" w:rsidP="009D2C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8188F">
        <w:rPr>
          <w:rFonts w:ascii="TimesNewRomanPSMT" w:eastAsia="Times New Roman" w:hAnsi="TimesNewRomanPSMT" w:cs="Times New Roman"/>
          <w:color w:val="000000"/>
          <w:sz w:val="20"/>
          <w:szCs w:val="20"/>
        </w:rPr>
        <w:t>1.2. Дайте сравнительную характеристику основных видов</w:t>
      </w:r>
      <w:r w:rsidRPr="0068188F">
        <w:rPr>
          <w:rFonts w:ascii="TimesNewRomanPSMT" w:eastAsia="Times New Roman" w:hAnsi="TimesNewRomanPSMT" w:cs="Times New Roman"/>
          <w:color w:val="000000"/>
          <w:sz w:val="20"/>
          <w:szCs w:val="20"/>
        </w:rPr>
        <w:br/>
        <w:t>учебной, научной, исследовательской деятельности.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000"/>
        <w:gridCol w:w="3000"/>
        <w:gridCol w:w="3000"/>
      </w:tblGrid>
      <w:tr w:rsidR="009D2CF9" w:rsidRPr="0068188F" w:rsidTr="009D2CF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</w:rPr>
              <w:t xml:space="preserve">Виды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</w:rPr>
              <w:t xml:space="preserve">Общие черты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0"/>
                <w:szCs w:val="20"/>
              </w:rPr>
              <w:t>Отличительные особенности</w:t>
            </w:r>
          </w:p>
        </w:tc>
      </w:tr>
      <w:tr w:rsidR="009D2CF9" w:rsidRPr="0068188F" w:rsidTr="009D2CF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Реферат</w:t>
            </w:r>
          </w:p>
        </w:tc>
        <w:tc>
          <w:tcPr>
            <w:tcW w:w="0" w:type="auto"/>
            <w:vAlign w:val="center"/>
            <w:hideMark/>
          </w:tcPr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2CF9" w:rsidRPr="0068188F" w:rsidTr="009D2CF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Курсовая работа</w:t>
            </w:r>
          </w:p>
        </w:tc>
        <w:tc>
          <w:tcPr>
            <w:tcW w:w="0" w:type="auto"/>
            <w:vAlign w:val="center"/>
            <w:hideMark/>
          </w:tcPr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2CF9" w:rsidRPr="0068188F" w:rsidTr="009D2CF9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t>Дипломная</w:t>
            </w:r>
            <w:r w:rsidRPr="0068188F">
              <w:rPr>
                <w:rFonts w:ascii="TimesNewRomanPSMT" w:eastAsia="Times New Roman" w:hAnsi="TimesNewRomanPSMT" w:cs="Times New Roman"/>
                <w:color w:val="000000"/>
                <w:sz w:val="20"/>
                <w:szCs w:val="20"/>
              </w:rPr>
              <w:br/>
              <w:t>работа (ВКР)</w:t>
            </w:r>
          </w:p>
        </w:tc>
        <w:tc>
          <w:tcPr>
            <w:tcW w:w="0" w:type="auto"/>
            <w:vAlign w:val="center"/>
            <w:hideMark/>
          </w:tcPr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D2CF9" w:rsidRPr="0068188F" w:rsidRDefault="009D2CF9" w:rsidP="009D2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3767A" w:rsidRPr="00010F61" w:rsidRDefault="00A3767A">
      <w:pPr>
        <w:rPr>
          <w:rFonts w:ascii="Times New Roman" w:hAnsi="Times New Roman"/>
          <w:sz w:val="28"/>
          <w:szCs w:val="28"/>
        </w:rPr>
      </w:pPr>
    </w:p>
    <w:p w:rsidR="009D2CF9" w:rsidRPr="00010F61" w:rsidRDefault="00A3767A">
      <w:pPr>
        <w:rPr>
          <w:rFonts w:ascii="Times New Roman" w:hAnsi="Times New Roman"/>
          <w:b/>
          <w:sz w:val="28"/>
          <w:szCs w:val="28"/>
        </w:rPr>
      </w:pPr>
      <w:r w:rsidRPr="00010F61">
        <w:rPr>
          <w:rFonts w:ascii="Times New Roman" w:hAnsi="Times New Roman"/>
          <w:b/>
          <w:sz w:val="28"/>
          <w:szCs w:val="28"/>
        </w:rPr>
        <w:t>Задание №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2DFE">
        <w:rPr>
          <w:rFonts w:ascii="Times New Roman" w:hAnsi="Times New Roman"/>
          <w:sz w:val="28"/>
          <w:szCs w:val="28"/>
        </w:rPr>
        <w:t>Основы исследовательской деятельности</w:t>
      </w:r>
      <w:r>
        <w:rPr>
          <w:rFonts w:ascii="Times New Roman" w:hAnsi="Times New Roman"/>
          <w:sz w:val="28"/>
          <w:szCs w:val="28"/>
        </w:rPr>
        <w:t xml:space="preserve">. Сделать презентацию до 20 слайдов и выслать на почту </w:t>
      </w:r>
      <w:hyperlink r:id="rId4" w:history="1">
        <w:r w:rsidRPr="00B00CF9">
          <w:rPr>
            <w:rStyle w:val="a4"/>
            <w:rFonts w:ascii="Times New Roman" w:hAnsi="Times New Roman"/>
            <w:b/>
            <w:sz w:val="28"/>
            <w:szCs w:val="28"/>
            <w:lang w:val="en-US"/>
          </w:rPr>
          <w:t>natalka</w:t>
        </w:r>
        <w:r w:rsidRPr="00B00CF9">
          <w:rPr>
            <w:rStyle w:val="a4"/>
            <w:rFonts w:ascii="Times New Roman" w:hAnsi="Times New Roman"/>
            <w:b/>
            <w:sz w:val="28"/>
            <w:szCs w:val="28"/>
          </w:rPr>
          <w:t>74@</w:t>
        </w:r>
        <w:r w:rsidRPr="00B00CF9">
          <w:rPr>
            <w:rStyle w:val="a4"/>
            <w:rFonts w:ascii="Times New Roman" w:hAnsi="Times New Roman"/>
            <w:b/>
            <w:sz w:val="28"/>
            <w:szCs w:val="28"/>
            <w:lang w:val="en-US"/>
          </w:rPr>
          <w:t>mail</w:t>
        </w:r>
        <w:r w:rsidRPr="00B00CF9">
          <w:rPr>
            <w:rStyle w:val="a4"/>
            <w:rFonts w:ascii="Times New Roman" w:hAnsi="Times New Roman"/>
            <w:b/>
            <w:sz w:val="28"/>
            <w:szCs w:val="28"/>
          </w:rPr>
          <w:t>.</w:t>
        </w:r>
        <w:proofErr w:type="spellStart"/>
        <w:r w:rsidRPr="00B00CF9">
          <w:rPr>
            <w:rStyle w:val="a4"/>
            <w:rFonts w:ascii="Times New Roman" w:hAnsi="Times New Roman"/>
            <w:b/>
            <w:sz w:val="28"/>
            <w:szCs w:val="28"/>
            <w:lang w:val="en-US"/>
          </w:rPr>
          <w:t>ru</w:t>
        </w:r>
        <w:proofErr w:type="spellEnd"/>
      </w:hyperlink>
      <w:r w:rsidR="00010F61">
        <w:rPr>
          <w:rFonts w:ascii="Times New Roman" w:hAnsi="Times New Roman"/>
          <w:b/>
          <w:sz w:val="28"/>
          <w:szCs w:val="28"/>
        </w:rPr>
        <w:t xml:space="preserve"> (</w:t>
      </w:r>
      <w:r w:rsidR="00010F61" w:rsidRPr="00010F61">
        <w:rPr>
          <w:rFonts w:ascii="Times New Roman" w:hAnsi="Times New Roman"/>
          <w:b/>
          <w:color w:val="FF0000"/>
          <w:sz w:val="28"/>
          <w:szCs w:val="28"/>
        </w:rPr>
        <w:t>февраль)</w:t>
      </w:r>
    </w:p>
    <w:p w:rsidR="00A3767A" w:rsidRPr="00010F61" w:rsidRDefault="00A3767A">
      <w:pPr>
        <w:rPr>
          <w:rFonts w:ascii="Times New Roman" w:hAnsi="Times New Roman"/>
          <w:b/>
          <w:sz w:val="28"/>
          <w:szCs w:val="28"/>
        </w:rPr>
      </w:pPr>
    </w:p>
    <w:p w:rsidR="00A3767A" w:rsidRDefault="00A3767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№4</w:t>
      </w:r>
    </w:p>
    <w:p w:rsidR="00A3767A" w:rsidRDefault="00A3767A">
      <w:pPr>
        <w:rPr>
          <w:rFonts w:ascii="Times New Roman" w:hAnsi="Times New Roman"/>
          <w:sz w:val="28"/>
          <w:szCs w:val="28"/>
        </w:rPr>
      </w:pPr>
      <w:r w:rsidRPr="00A3767A">
        <w:rPr>
          <w:rFonts w:ascii="Times New Roman" w:hAnsi="Times New Roman"/>
          <w:b/>
          <w:sz w:val="28"/>
          <w:szCs w:val="28"/>
        </w:rPr>
        <w:t xml:space="preserve"> </w:t>
      </w:r>
      <w:r w:rsidRPr="00A12DFE">
        <w:rPr>
          <w:rFonts w:ascii="Times New Roman" w:hAnsi="Times New Roman"/>
          <w:b/>
          <w:sz w:val="28"/>
          <w:szCs w:val="28"/>
        </w:rPr>
        <w:t>Практическое занятие №46</w:t>
      </w:r>
      <w:r w:rsidRPr="00A12DFE">
        <w:rPr>
          <w:rFonts w:ascii="Times New Roman" w:hAnsi="Times New Roman"/>
          <w:sz w:val="28"/>
          <w:szCs w:val="28"/>
        </w:rPr>
        <w:t xml:space="preserve"> Организация исследовательской деятельности в области физических качеств</w:t>
      </w:r>
    </w:p>
    <w:p w:rsidR="00A3767A" w:rsidRPr="00A3767A" w:rsidRDefault="00A3767A">
      <w:pPr>
        <w:rPr>
          <w:rFonts w:ascii="Times New Roman" w:hAnsi="Times New Roman"/>
          <w:b/>
          <w:sz w:val="28"/>
          <w:szCs w:val="28"/>
        </w:rPr>
      </w:pPr>
      <w:r w:rsidRPr="00A3767A">
        <w:rPr>
          <w:rFonts w:ascii="Times New Roman" w:hAnsi="Times New Roman"/>
          <w:b/>
          <w:sz w:val="28"/>
          <w:szCs w:val="28"/>
        </w:rPr>
        <w:t>Алгоритм выполнения:</w:t>
      </w:r>
    </w:p>
    <w:p w:rsidR="00A3767A" w:rsidRDefault="00A3767A" w:rsidP="00A376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1.Изучить научные статьи, используя интернет-ресурсы по «Исследовательской деятельности в области ФК в школе</w:t>
      </w:r>
    </w:p>
    <w:p w:rsidR="00A3767A" w:rsidRDefault="00A3767A" w:rsidP="00A376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2.Сделать анализ на основании </w:t>
      </w:r>
      <w:proofErr w:type="gramStart"/>
      <w:r>
        <w:rPr>
          <w:rFonts w:ascii="Times New Roman" w:hAnsi="Times New Roman"/>
          <w:sz w:val="28"/>
          <w:szCs w:val="28"/>
        </w:rPr>
        <w:t>ваших</w:t>
      </w:r>
      <w:proofErr w:type="gramEnd"/>
      <w:r>
        <w:rPr>
          <w:rFonts w:ascii="Times New Roman" w:hAnsi="Times New Roman"/>
          <w:sz w:val="28"/>
          <w:szCs w:val="28"/>
        </w:rPr>
        <w:t xml:space="preserve"> исследование по научным статьям и записать</w:t>
      </w:r>
      <w:r w:rsidR="00010F61">
        <w:rPr>
          <w:rFonts w:ascii="Times New Roman" w:hAnsi="Times New Roman"/>
          <w:sz w:val="28"/>
          <w:szCs w:val="28"/>
        </w:rPr>
        <w:t xml:space="preserve">  п</w:t>
      </w:r>
      <w:r>
        <w:rPr>
          <w:rFonts w:ascii="Times New Roman" w:hAnsi="Times New Roman"/>
          <w:sz w:val="28"/>
          <w:szCs w:val="28"/>
        </w:rPr>
        <w:t>рактическое занятие в тетрадь</w:t>
      </w:r>
      <w:r w:rsidR="00010F6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в соответствии с приведенными ниже вопросами:</w:t>
      </w:r>
    </w:p>
    <w:p w:rsidR="00A3767A" w:rsidRDefault="00A3767A" w:rsidP="00A376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>)К</w:t>
      </w:r>
      <w:proofErr w:type="gramEnd"/>
      <w:r>
        <w:rPr>
          <w:rFonts w:ascii="Times New Roman" w:hAnsi="Times New Roman"/>
          <w:sz w:val="28"/>
          <w:szCs w:val="28"/>
        </w:rPr>
        <w:t>ак проводиться исследовательская деятельность учителя и ученика в области ФК в школе?</w:t>
      </w:r>
    </w:p>
    <w:p w:rsidR="00A3767A" w:rsidRDefault="00A3767A" w:rsidP="00A376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proofErr w:type="gramStart"/>
      <w:r>
        <w:rPr>
          <w:rFonts w:ascii="Times New Roman" w:hAnsi="Times New Roman"/>
          <w:sz w:val="28"/>
          <w:szCs w:val="28"/>
        </w:rPr>
        <w:t>)К</w:t>
      </w:r>
      <w:proofErr w:type="gramEnd"/>
      <w:r>
        <w:rPr>
          <w:rFonts w:ascii="Times New Roman" w:hAnsi="Times New Roman"/>
          <w:sz w:val="28"/>
          <w:szCs w:val="28"/>
        </w:rPr>
        <w:t>акие трудности при организации исследования возникали у ученика и учителя?</w:t>
      </w:r>
    </w:p>
    <w:p w:rsidR="00AD4093" w:rsidRDefault="00A3767A" w:rsidP="00A376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proofErr w:type="gramStart"/>
      <w:r>
        <w:rPr>
          <w:rFonts w:ascii="Times New Roman" w:hAnsi="Times New Roman"/>
          <w:sz w:val="28"/>
          <w:szCs w:val="28"/>
        </w:rPr>
        <w:t>)Ч</w:t>
      </w:r>
      <w:proofErr w:type="gramEnd"/>
      <w:r>
        <w:rPr>
          <w:rFonts w:ascii="Times New Roman" w:hAnsi="Times New Roman"/>
          <w:sz w:val="28"/>
          <w:szCs w:val="28"/>
        </w:rPr>
        <w:t>то дает ученику исследования в области ФК в школе?</w:t>
      </w:r>
      <w:r w:rsidR="00010F61">
        <w:rPr>
          <w:rFonts w:ascii="Times New Roman" w:hAnsi="Times New Roman"/>
          <w:sz w:val="28"/>
          <w:szCs w:val="28"/>
        </w:rPr>
        <w:t xml:space="preserve"> </w:t>
      </w:r>
    </w:p>
    <w:p w:rsidR="00AD4093" w:rsidRPr="00AD4093" w:rsidRDefault="00010F61" w:rsidP="00AD4093">
      <w:pPr>
        <w:spacing w:after="0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)У</w:t>
      </w:r>
      <w:proofErr w:type="gramEnd"/>
      <w:r>
        <w:rPr>
          <w:rFonts w:ascii="Times New Roman" w:hAnsi="Times New Roman"/>
          <w:sz w:val="28"/>
          <w:szCs w:val="28"/>
        </w:rPr>
        <w:t>казать Фамилии авторов статей, интернет ресурсы.</w:t>
      </w:r>
      <w:r w:rsidR="00AD4093" w:rsidRPr="00AD4093">
        <w:rPr>
          <w:rFonts w:ascii="Times New Roman" w:hAnsi="Times New Roman"/>
          <w:sz w:val="28"/>
          <w:szCs w:val="28"/>
        </w:rPr>
        <w:t xml:space="preserve"> </w:t>
      </w:r>
      <w:r w:rsidR="00AD4093">
        <w:rPr>
          <w:rFonts w:ascii="Times New Roman" w:hAnsi="Times New Roman"/>
          <w:sz w:val="28"/>
          <w:szCs w:val="28"/>
        </w:rPr>
        <w:t>(</w:t>
      </w:r>
      <w:r w:rsidR="00AD4093" w:rsidRPr="00AD4093">
        <w:rPr>
          <w:rFonts w:ascii="Times New Roman" w:hAnsi="Times New Roman"/>
          <w:b/>
          <w:color w:val="FF0000"/>
          <w:sz w:val="28"/>
          <w:szCs w:val="28"/>
        </w:rPr>
        <w:t>март)</w:t>
      </w:r>
    </w:p>
    <w:p w:rsidR="00010F61" w:rsidRDefault="00010F61" w:rsidP="00A3767A">
      <w:pPr>
        <w:spacing w:after="0"/>
        <w:rPr>
          <w:rFonts w:ascii="Times New Roman" w:hAnsi="Times New Roman"/>
          <w:sz w:val="28"/>
          <w:szCs w:val="28"/>
        </w:rPr>
      </w:pPr>
    </w:p>
    <w:p w:rsidR="00A3767A" w:rsidRPr="00521069" w:rsidRDefault="00AD4093" w:rsidP="00A3767A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521069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ВСЕ задания предоставить до 28 марта 2026 года </w:t>
      </w:r>
      <w:proofErr w:type="gramStart"/>
      <w:r w:rsidRPr="00521069">
        <w:rPr>
          <w:rFonts w:ascii="Times New Roman" w:hAnsi="Times New Roman" w:cs="Times New Roman"/>
          <w:b/>
          <w:color w:val="FF0000"/>
          <w:sz w:val="32"/>
          <w:szCs w:val="32"/>
        </w:rPr>
        <w:t>к</w:t>
      </w:r>
      <w:proofErr w:type="gramEnd"/>
      <w:r w:rsidRPr="00521069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кабинет №9</w:t>
      </w:r>
    </w:p>
    <w:sectPr w:rsidR="00A3767A" w:rsidRPr="00521069" w:rsidSect="00FA7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496E"/>
    <w:rsid w:val="00010F61"/>
    <w:rsid w:val="002C496E"/>
    <w:rsid w:val="00371305"/>
    <w:rsid w:val="0039733B"/>
    <w:rsid w:val="00521069"/>
    <w:rsid w:val="0068188F"/>
    <w:rsid w:val="009420D8"/>
    <w:rsid w:val="009D2CF9"/>
    <w:rsid w:val="00A3767A"/>
    <w:rsid w:val="00AD4093"/>
    <w:rsid w:val="00D27C33"/>
    <w:rsid w:val="00FA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C496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C496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2C496E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table" w:styleId="a3">
    <w:name w:val="Table Grid"/>
    <w:basedOn w:val="a1"/>
    <w:uiPriority w:val="59"/>
    <w:rsid w:val="002C49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376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5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atalka7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Наливайко</dc:creator>
  <cp:keywords/>
  <dc:description/>
  <cp:lastModifiedBy>Наливайко</cp:lastModifiedBy>
  <cp:revision>10</cp:revision>
  <dcterms:created xsi:type="dcterms:W3CDTF">2025-03-18T10:45:00Z</dcterms:created>
  <dcterms:modified xsi:type="dcterms:W3CDTF">2026-01-16T09:32:00Z</dcterms:modified>
</cp:coreProperties>
</file>